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EFEFEF"/>
  <w:body>
    <w:p w:rsidR="00000000" w:rsidDel="00000000" w:rsidP="00000000" w:rsidRDefault="00000000" w:rsidRPr="00000000" w14:paraId="00000001">
      <w:pPr>
        <w:rPr>
          <w:rFonts w:ascii="Muli" w:cs="Muli" w:eastAsia="Muli" w:hAnsi="Muli"/>
          <w:sz w:val="20"/>
          <w:szCs w:val="20"/>
        </w:rPr>
      </w:pPr>
      <w:r w:rsidDel="00000000" w:rsidR="00000000" w:rsidRPr="00000000">
        <w:rPr>
          <w:rFonts w:ascii="Muli" w:cs="Muli" w:eastAsia="Muli" w:hAnsi="Muli"/>
          <w:b w:val="1"/>
          <w:sz w:val="20"/>
          <w:szCs w:val="20"/>
          <w:rtl w:val="0"/>
        </w:rPr>
        <w:t xml:space="preserve">Media</w:t>
      </w:r>
      <w:r w:rsidDel="00000000" w:rsidR="00000000" w:rsidRPr="00000000">
        <w:rPr>
          <w:rFonts w:ascii="Muli" w:cs="Muli" w:eastAsia="Muli" w:hAnsi="Muli"/>
          <w:sz w:val="20"/>
          <w:szCs w:val="20"/>
          <w:rtl w:val="0"/>
        </w:rPr>
        <w:t xml:space="preserve">: The (SCOPUS / ISI) SOAS GLOCAL AFALA 2024 Call for Abstracts / Papers</w:t>
      </w:r>
    </w:p>
    <w:p w:rsidR="00000000" w:rsidDel="00000000" w:rsidP="00000000" w:rsidRDefault="00000000" w:rsidRPr="00000000" w14:paraId="00000002">
      <w:pPr>
        <w:rPr>
          <w:rFonts w:ascii="Muli" w:cs="Muli" w:eastAsia="Muli" w:hAnsi="Muli"/>
          <w:sz w:val="20"/>
          <w:szCs w:val="20"/>
        </w:rPr>
      </w:pPr>
      <w:r w:rsidDel="00000000" w:rsidR="00000000" w:rsidRPr="00000000">
        <w:rPr>
          <w:rFonts w:ascii="Muli" w:cs="Muli" w:eastAsia="Muli" w:hAnsi="Muli"/>
          <w:b w:val="1"/>
          <w:sz w:val="20"/>
          <w:szCs w:val="20"/>
          <w:rtl w:val="0"/>
        </w:rPr>
        <w:t xml:space="preserve">Subject</w:t>
      </w:r>
      <w:r w:rsidDel="00000000" w:rsidR="00000000" w:rsidRPr="00000000">
        <w:rPr>
          <w:rFonts w:ascii="Muli" w:cs="Muli" w:eastAsia="Muli" w:hAnsi="Muli"/>
          <w:sz w:val="20"/>
          <w:szCs w:val="20"/>
          <w:rtl w:val="0"/>
        </w:rPr>
        <w:t xml:space="preserve">: GLOCAL African Assembly on Linguistic Anthropology 2024</w:t>
      </w:r>
    </w:p>
    <w:p w:rsidR="00000000" w:rsidDel="00000000" w:rsidP="00000000" w:rsidRDefault="00000000" w:rsidRPr="00000000" w14:paraId="00000003">
      <w:pPr>
        <w:rPr>
          <w:rFonts w:ascii="Muli" w:cs="Muli" w:eastAsia="Muli" w:hAnsi="Muli"/>
          <w:sz w:val="20"/>
          <w:szCs w:val="20"/>
        </w:rPr>
      </w:pPr>
      <w:r w:rsidDel="00000000" w:rsidR="00000000" w:rsidRPr="00000000">
        <w:rPr>
          <w:rtl w:val="0"/>
        </w:rPr>
      </w:r>
    </w:p>
    <w:p w:rsidR="00000000" w:rsidDel="00000000" w:rsidP="00000000" w:rsidRDefault="00000000" w:rsidRPr="00000000" w14:paraId="00000004">
      <w:pPr>
        <w:rPr>
          <w:rFonts w:ascii="Muli" w:cs="Muli" w:eastAsia="Muli" w:hAnsi="Muli"/>
          <w:sz w:val="20"/>
          <w:szCs w:val="20"/>
        </w:rPr>
      </w:pPr>
      <w:r w:rsidDel="00000000" w:rsidR="00000000" w:rsidRPr="00000000">
        <w:rPr>
          <w:rFonts w:ascii="Muli" w:cs="Muli" w:eastAsia="Muli" w:hAnsi="Muli"/>
          <w:b w:val="1"/>
          <w:sz w:val="20"/>
          <w:szCs w:val="20"/>
          <w:rtl w:val="0"/>
        </w:rPr>
        <w:t xml:space="preserve">Long title:</w:t>
      </w:r>
      <w:r w:rsidDel="00000000" w:rsidR="00000000" w:rsidRPr="00000000">
        <w:rPr>
          <w:rFonts w:ascii="Muli" w:cs="Muli" w:eastAsia="Muli" w:hAnsi="Muli"/>
          <w:sz w:val="20"/>
          <w:szCs w:val="20"/>
          <w:rtl w:val="0"/>
        </w:rPr>
        <w:t xml:space="preserve"> Second and Final Call - (SCOPUS / ISI) SOAS GLOCAL African Assembly on Linguistic Anthropology 2024</w:t>
      </w:r>
    </w:p>
    <w:p w:rsidR="00000000" w:rsidDel="00000000" w:rsidP="00000000" w:rsidRDefault="00000000" w:rsidRPr="00000000" w14:paraId="00000005">
      <w:pPr>
        <w:rPr>
          <w:rFonts w:ascii="Muli" w:cs="Muli" w:eastAsia="Muli" w:hAnsi="Muli"/>
          <w:sz w:val="20"/>
          <w:szCs w:val="20"/>
        </w:rPr>
      </w:pPr>
      <w:r w:rsidDel="00000000" w:rsidR="00000000" w:rsidRPr="00000000">
        <w:rPr>
          <w:rFonts w:ascii="Muli" w:cs="Muli" w:eastAsia="Muli" w:hAnsi="Muli"/>
          <w:b w:val="1"/>
          <w:sz w:val="20"/>
          <w:szCs w:val="20"/>
          <w:rtl w:val="0"/>
        </w:rPr>
        <w:t xml:space="preserve">Short title: </w:t>
      </w:r>
      <w:r w:rsidDel="00000000" w:rsidR="00000000" w:rsidRPr="00000000">
        <w:rPr>
          <w:rFonts w:ascii="Muli" w:cs="Muli" w:eastAsia="Muli" w:hAnsi="Muli"/>
          <w:sz w:val="20"/>
          <w:szCs w:val="20"/>
          <w:rtl w:val="0"/>
        </w:rPr>
        <w:t xml:space="preserve">2nd and  Final Call - (SCOPUS / ISI) SOAS GLOCAL AFALA 2024</w:t>
      </w:r>
    </w:p>
    <w:p w:rsidR="00000000" w:rsidDel="00000000" w:rsidP="00000000" w:rsidRDefault="00000000" w:rsidRPr="00000000" w14:paraId="00000006">
      <w:pPr>
        <w:rPr>
          <w:rFonts w:ascii="Muli" w:cs="Muli" w:eastAsia="Muli" w:hAnsi="Muli"/>
          <w:b w:val="1"/>
          <w:sz w:val="20"/>
          <w:szCs w:val="20"/>
        </w:rPr>
      </w:pPr>
      <w:r w:rsidDel="00000000" w:rsidR="00000000" w:rsidRPr="00000000">
        <w:rPr>
          <w:rtl w:val="0"/>
        </w:rPr>
      </w:r>
    </w:p>
    <w:p w:rsidR="00000000" w:rsidDel="00000000" w:rsidP="00000000" w:rsidRDefault="00000000" w:rsidRPr="00000000" w14:paraId="00000007">
      <w:pPr>
        <w:rPr>
          <w:rFonts w:ascii="Muli" w:cs="Muli" w:eastAsia="Muli" w:hAnsi="Muli"/>
          <w:sz w:val="20"/>
          <w:szCs w:val="20"/>
        </w:rPr>
      </w:pPr>
      <w:r w:rsidDel="00000000" w:rsidR="00000000" w:rsidRPr="00000000">
        <w:rPr>
          <w:rFonts w:ascii="Muli" w:cs="Muli" w:eastAsia="Muli" w:hAnsi="Muli"/>
          <w:sz w:val="20"/>
          <w:szCs w:val="20"/>
          <w:rtl w:val="0"/>
        </w:rPr>
        <w:t xml:space="preserve">____________________________</w:t>
      </w:r>
    </w:p>
    <w:p w:rsidR="00000000" w:rsidDel="00000000" w:rsidP="00000000" w:rsidRDefault="00000000" w:rsidRPr="00000000" w14:paraId="00000008">
      <w:pPr>
        <w:rPr>
          <w:rFonts w:ascii="Muli" w:cs="Muli" w:eastAsia="Muli" w:hAnsi="Muli"/>
          <w:sz w:val="20"/>
          <w:szCs w:val="20"/>
        </w:rPr>
      </w:pPr>
      <w:r w:rsidDel="00000000" w:rsidR="00000000" w:rsidRPr="00000000">
        <w:rPr>
          <w:rtl w:val="0"/>
        </w:rPr>
      </w:r>
    </w:p>
    <w:p w:rsidR="00000000" w:rsidDel="00000000" w:rsidP="00000000" w:rsidRDefault="00000000" w:rsidRPr="00000000" w14:paraId="00000009">
      <w:pPr>
        <w:pStyle w:val="Heading1"/>
        <w:spacing w:after="0" w:before="0" w:line="240" w:lineRule="auto"/>
        <w:rPr>
          <w:rFonts w:ascii="Muli" w:cs="Muli" w:eastAsia="Muli" w:hAnsi="Muli"/>
          <w:b w:val="1"/>
          <w:sz w:val="28"/>
          <w:szCs w:val="28"/>
        </w:rPr>
      </w:pPr>
      <w:bookmarkStart w:colFirst="0" w:colLast="0" w:name="_3d8zu31hw0ea" w:id="0"/>
      <w:bookmarkEnd w:id="0"/>
      <w:r w:rsidDel="00000000" w:rsidR="00000000" w:rsidRPr="00000000">
        <w:rPr>
          <w:rFonts w:ascii="Muli" w:cs="Muli" w:eastAsia="Muli" w:hAnsi="Muli"/>
          <w:b w:val="1"/>
          <w:sz w:val="28"/>
          <w:szCs w:val="28"/>
          <w:rtl w:val="0"/>
        </w:rPr>
        <w:t xml:space="preserve">Second and Final Call For Abstracts - The SOAS GLOCAL AFALA 2024</w:t>
      </w:r>
    </w:p>
    <w:p w:rsidR="00000000" w:rsidDel="00000000" w:rsidP="00000000" w:rsidRDefault="00000000" w:rsidRPr="00000000" w14:paraId="0000000A">
      <w:pPr>
        <w:pStyle w:val="Heading1"/>
        <w:spacing w:after="0" w:before="0" w:line="240" w:lineRule="auto"/>
        <w:rPr>
          <w:rFonts w:ascii="Muli" w:cs="Muli" w:eastAsia="Muli" w:hAnsi="Muli"/>
          <w:b w:val="1"/>
          <w:sz w:val="28"/>
          <w:szCs w:val="28"/>
        </w:rPr>
      </w:pPr>
      <w:bookmarkStart w:colFirst="0" w:colLast="0" w:name="_j333vu9eboon" w:id="1"/>
      <w:bookmarkEnd w:id="1"/>
      <w:r w:rsidDel="00000000" w:rsidR="00000000" w:rsidRPr="00000000">
        <w:rPr>
          <w:rFonts w:ascii="Muli" w:cs="Muli" w:eastAsia="Muli" w:hAnsi="Muli"/>
          <w:b w:val="1"/>
          <w:sz w:val="28"/>
          <w:szCs w:val="28"/>
          <w:rtl w:val="0"/>
        </w:rPr>
        <w:t xml:space="preserve">(the GLOCAL African Assembly on Linguistic Anthropology)</w:t>
      </w:r>
    </w:p>
    <w:p w:rsidR="00000000" w:rsidDel="00000000" w:rsidP="00000000" w:rsidRDefault="00000000" w:rsidRPr="00000000" w14:paraId="0000000B">
      <w:pPr>
        <w:pStyle w:val="Heading1"/>
        <w:spacing w:after="0" w:before="0" w:line="240" w:lineRule="auto"/>
        <w:rPr>
          <w:rFonts w:ascii="Muli" w:cs="Muli" w:eastAsia="Muli" w:hAnsi="Muli"/>
          <w:b w:val="1"/>
          <w:sz w:val="28"/>
          <w:szCs w:val="28"/>
        </w:rPr>
      </w:pPr>
      <w:bookmarkStart w:colFirst="0" w:colLast="0" w:name="_a7w0oiizd7g5" w:id="2"/>
      <w:bookmarkEnd w:id="2"/>
      <w:r w:rsidDel="00000000" w:rsidR="00000000" w:rsidRPr="00000000">
        <w:rPr>
          <w:rFonts w:ascii="Muli" w:cs="Muli" w:eastAsia="Muli" w:hAnsi="Muli"/>
          <w:b w:val="1"/>
          <w:sz w:val="28"/>
          <w:szCs w:val="28"/>
          <w:rtl w:val="0"/>
        </w:rPr>
        <w:t xml:space="preserve">(SCOPUS / ISI (AHCI / SSCI / CPCI) indexed)</w:t>
      </w:r>
    </w:p>
    <w:p w:rsidR="00000000" w:rsidDel="00000000" w:rsidP="00000000" w:rsidRDefault="00000000" w:rsidRPr="00000000" w14:paraId="0000000C">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0D">
      <w:pPr>
        <w:spacing w:after="0" w:before="0" w:line="240" w:lineRule="auto"/>
        <w:rPr>
          <w:rFonts w:ascii="Muli" w:cs="Muli" w:eastAsia="Muli" w:hAnsi="Muli"/>
          <w:sz w:val="20"/>
          <w:szCs w:val="20"/>
        </w:rPr>
      </w:pPr>
      <w:r w:rsidDel="00000000" w:rsidR="00000000" w:rsidRPr="00000000">
        <w:rPr>
          <w:rFonts w:ascii="Muli" w:cs="Muli" w:eastAsia="Muli" w:hAnsi="Muli"/>
          <w:b w:val="1"/>
          <w:sz w:val="20"/>
          <w:szCs w:val="20"/>
          <w:rtl w:val="0"/>
        </w:rPr>
        <w:t xml:space="preserve">Linguistic Field(s): </w:t>
      </w:r>
      <w:r w:rsidDel="00000000" w:rsidR="00000000" w:rsidRPr="00000000">
        <w:rPr>
          <w:rFonts w:ascii="Muli" w:cs="Muli" w:eastAsia="Muli" w:hAnsi="Muli"/>
          <w:sz w:val="20"/>
          <w:szCs w:val="20"/>
          <w:rtl w:val="0"/>
        </w:rPr>
        <w:t xml:space="preserve">Anthropological Linguistics; Discourse Analysis; General Linguistics; Language Documentation; Sociolinguistics</w:t>
      </w:r>
    </w:p>
    <w:p w:rsidR="00000000" w:rsidDel="00000000" w:rsidP="00000000" w:rsidRDefault="00000000" w:rsidRPr="00000000" w14:paraId="0000000E">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0F">
      <w:pPr>
        <w:spacing w:after="0" w:before="0"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"Code and Commodification, as the New Decolonization"</w:t>
      </w:r>
    </w:p>
    <w:p w:rsidR="00000000" w:rsidDel="00000000" w:rsidP="00000000" w:rsidRDefault="00000000" w:rsidRPr="00000000" w14:paraId="00000010">
      <w:pPr>
        <w:spacing w:after="0" w:before="0"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The (SCOPUS/ISI) GLOCAL AFALA 2024, December 4-7, 2024, University of South Africa</w:t>
      </w:r>
    </w:p>
    <w:p w:rsidR="00000000" w:rsidDel="00000000" w:rsidP="00000000" w:rsidRDefault="00000000" w:rsidRPr="00000000" w14:paraId="00000011">
      <w:pPr>
        <w:spacing w:after="0" w:before="0"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12">
      <w:pPr>
        <w:spacing w:line="240" w:lineRule="auto"/>
        <w:rPr>
          <w:rFonts w:ascii="Muli" w:cs="Muli" w:eastAsia="Muli" w:hAnsi="Muli"/>
          <w:b w:val="1"/>
          <w:sz w:val="20"/>
          <w:szCs w:val="20"/>
        </w:rPr>
      </w:pPr>
      <w:r w:rsidDel="00000000" w:rsidR="00000000" w:rsidRPr="00000000">
        <w:rPr>
          <w:rtl w:val="0"/>
        </w:rPr>
      </w:r>
    </w:p>
    <w:p w:rsidR="00000000" w:rsidDel="00000000" w:rsidP="00000000" w:rsidRDefault="00000000" w:rsidRPr="00000000" w14:paraId="00000013">
      <w:pPr>
        <w:spacing w:line="240" w:lineRule="auto"/>
        <w:rPr>
          <w:rFonts w:ascii="Muli" w:cs="Muli" w:eastAsia="Muli" w:hAnsi="Muli"/>
          <w:sz w:val="20"/>
          <w:szCs w:val="20"/>
        </w:rPr>
      </w:pPr>
      <w:r w:rsidDel="00000000" w:rsidR="00000000" w:rsidRPr="00000000">
        <w:rPr>
          <w:rFonts w:ascii="Muli" w:cs="Muli" w:eastAsia="Muli" w:hAnsi="Muli"/>
          <w:b w:val="1"/>
          <w:sz w:val="20"/>
          <w:szCs w:val="20"/>
          <w:rtl w:val="0"/>
        </w:rPr>
        <w:t xml:space="preserve">Call Deadline: </w:t>
      </w:r>
      <w:r w:rsidDel="00000000" w:rsidR="00000000" w:rsidRPr="00000000">
        <w:rPr>
          <w:rFonts w:ascii="Muli" w:cs="Muli" w:eastAsia="Muli" w:hAnsi="Muli"/>
          <w:sz w:val="20"/>
          <w:szCs w:val="20"/>
          <w:rtl w:val="0"/>
        </w:rPr>
        <w:t xml:space="preserve">21</w:t>
      </w:r>
      <w:r w:rsidDel="00000000" w:rsidR="00000000" w:rsidRPr="00000000">
        <w:rPr>
          <w:rFonts w:ascii="Muli" w:cs="Muli" w:eastAsia="Muli" w:hAnsi="Muli"/>
          <w:sz w:val="20"/>
          <w:szCs w:val="20"/>
          <w:rtl w:val="0"/>
        </w:rPr>
        <w:t xml:space="preserve">-October-2024</w:t>
      </w:r>
    </w:p>
    <w:p w:rsidR="00000000" w:rsidDel="00000000" w:rsidP="00000000" w:rsidRDefault="00000000" w:rsidRPr="00000000" w14:paraId="00000014">
      <w:pPr>
        <w:spacing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Abstract submissions:</w:t>
      </w:r>
      <w:r w:rsidDel="00000000" w:rsidR="00000000" w:rsidRPr="00000000">
        <w:rPr>
          <w:rFonts w:ascii="Muli" w:cs="Muli" w:eastAsia="Muli" w:hAnsi="Muli"/>
          <w:sz w:val="20"/>
          <w:szCs w:val="20"/>
          <w:rtl w:val="0"/>
        </w:rPr>
        <w:t xml:space="preserve"> </w:t>
      </w:r>
      <w:hyperlink r:id="rId6">
        <w:r w:rsidDel="00000000" w:rsidR="00000000" w:rsidRPr="00000000">
          <w:rPr>
            <w:rFonts w:ascii="Muli" w:cs="Muli" w:eastAsia="Muli" w:hAnsi="Muli"/>
            <w:color w:val="1155cc"/>
            <w:sz w:val="20"/>
            <w:szCs w:val="20"/>
            <w:u w:val="single"/>
            <w:rtl w:val="0"/>
          </w:rPr>
          <w:t xml:space="preserve">https://glocal.soas.ac.uk/afala2024/submit</w:t>
        </w:r>
      </w:hyperlink>
      <w:r w:rsidDel="00000000" w:rsidR="00000000" w:rsidRPr="00000000">
        <w:rPr>
          <w:rtl w:val="0"/>
        </w:rPr>
      </w:r>
    </w:p>
    <w:p w:rsidR="00000000" w:rsidDel="00000000" w:rsidP="00000000" w:rsidRDefault="00000000" w:rsidRPr="00000000" w14:paraId="00000015">
      <w:pPr>
        <w:spacing w:line="240" w:lineRule="auto"/>
        <w:rPr>
          <w:rFonts w:ascii="Muli" w:cs="Muli" w:eastAsia="Muli" w:hAnsi="Muli"/>
          <w:b w:val="1"/>
          <w:sz w:val="20"/>
          <w:szCs w:val="20"/>
        </w:rPr>
      </w:pPr>
      <w:r w:rsidDel="00000000" w:rsidR="00000000" w:rsidRPr="00000000">
        <w:rPr>
          <w:rtl w:val="0"/>
        </w:rPr>
      </w:r>
    </w:p>
    <w:p w:rsidR="00000000" w:rsidDel="00000000" w:rsidP="00000000" w:rsidRDefault="00000000" w:rsidRPr="00000000" w14:paraId="00000016">
      <w:pPr>
        <w:spacing w:line="240" w:lineRule="auto"/>
        <w:rPr>
          <w:rFonts w:ascii="Muli" w:cs="Muli" w:eastAsia="Muli" w:hAnsi="Muli"/>
          <w:sz w:val="20"/>
          <w:szCs w:val="20"/>
        </w:rPr>
      </w:pPr>
      <w:r w:rsidDel="00000000" w:rsidR="00000000" w:rsidRPr="00000000">
        <w:rPr>
          <w:rFonts w:ascii="Muli" w:cs="Muli" w:eastAsia="Muli" w:hAnsi="Muli"/>
          <w:b w:val="1"/>
          <w:sz w:val="20"/>
          <w:szCs w:val="20"/>
          <w:rtl w:val="0"/>
        </w:rPr>
        <w:t xml:space="preserve">Contact Person: </w:t>
      </w:r>
      <w:r w:rsidDel="00000000" w:rsidR="00000000" w:rsidRPr="00000000">
        <w:rPr>
          <w:rFonts w:ascii="Muli" w:cs="Muli" w:eastAsia="Muli" w:hAnsi="Muli"/>
          <w:sz w:val="20"/>
          <w:szCs w:val="20"/>
          <w:rtl w:val="0"/>
        </w:rPr>
        <w:t xml:space="preserve">Nhan Huynh</w:t>
      </w:r>
    </w:p>
    <w:p w:rsidR="00000000" w:rsidDel="00000000" w:rsidP="00000000" w:rsidRDefault="00000000" w:rsidRPr="00000000" w14:paraId="00000017">
      <w:pPr>
        <w:spacing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Meeting Email: </w:t>
      </w:r>
      <w:hyperlink r:id="rId7">
        <w:r w:rsidDel="00000000" w:rsidR="00000000" w:rsidRPr="00000000">
          <w:rPr>
            <w:rFonts w:ascii="Muli" w:cs="Muli" w:eastAsia="Muli" w:hAnsi="Muli"/>
            <w:color w:val="1155cc"/>
            <w:sz w:val="20"/>
            <w:szCs w:val="20"/>
            <w:u w:val="single"/>
            <w:rtl w:val="0"/>
          </w:rPr>
          <w:t xml:space="preserve">glocal@soas.ac.uk</w:t>
        </w:r>
      </w:hyperlink>
      <w:r w:rsidDel="00000000" w:rsidR="00000000" w:rsidRPr="00000000">
        <w:rPr>
          <w:rFonts w:ascii="Muli" w:cs="Muli" w:eastAsia="Muli" w:hAnsi="Muli"/>
          <w:b w:val="1"/>
          <w:sz w:val="20"/>
          <w:szCs w:val="20"/>
          <w:rtl w:val="0"/>
        </w:rPr>
        <w:t xml:space="preserve"> </w:t>
      </w:r>
    </w:p>
    <w:p w:rsidR="00000000" w:rsidDel="00000000" w:rsidP="00000000" w:rsidRDefault="00000000" w:rsidRPr="00000000" w14:paraId="00000018">
      <w:pPr>
        <w:spacing w:line="240" w:lineRule="auto"/>
        <w:rPr>
          <w:rFonts w:ascii="Muli" w:cs="Muli" w:eastAsia="Muli" w:hAnsi="Muli"/>
          <w:sz w:val="20"/>
          <w:szCs w:val="20"/>
        </w:rPr>
      </w:pPr>
      <w:r w:rsidDel="00000000" w:rsidR="00000000" w:rsidRPr="00000000">
        <w:rPr>
          <w:rFonts w:ascii="Muli" w:cs="Muli" w:eastAsia="Muli" w:hAnsi="Muli"/>
          <w:b w:val="1"/>
          <w:sz w:val="20"/>
          <w:szCs w:val="20"/>
          <w:rtl w:val="0"/>
        </w:rPr>
        <w:t xml:space="preserve">Web Site: </w:t>
      </w:r>
      <w:hyperlink r:id="rId8">
        <w:r w:rsidDel="00000000" w:rsidR="00000000" w:rsidRPr="00000000">
          <w:rPr>
            <w:rFonts w:ascii="Muli" w:cs="Muli" w:eastAsia="Muli" w:hAnsi="Muli"/>
            <w:color w:val="1155cc"/>
            <w:sz w:val="20"/>
            <w:szCs w:val="20"/>
            <w:u w:val="single"/>
            <w:rtl w:val="0"/>
          </w:rPr>
          <w:t xml:space="preserve">https://glocal.soas.ac.uk/afala2024/</w:t>
        </w:r>
      </w:hyperlink>
      <w:r w:rsidDel="00000000" w:rsidR="00000000" w:rsidRPr="00000000">
        <w:rPr>
          <w:rFonts w:ascii="Muli" w:cs="Muli" w:eastAsia="Muli" w:hAnsi="Muli"/>
          <w:b w:val="1"/>
          <w:sz w:val="20"/>
          <w:szCs w:val="20"/>
          <w:rtl w:val="0"/>
        </w:rPr>
        <w:t xml:space="preserve"> </w:t>
      </w:r>
      <w:r w:rsidDel="00000000" w:rsidR="00000000" w:rsidRPr="00000000">
        <w:rPr>
          <w:rtl w:val="0"/>
        </w:rPr>
      </w:r>
    </w:p>
    <w:p w:rsidR="00000000" w:rsidDel="00000000" w:rsidP="00000000" w:rsidRDefault="00000000" w:rsidRPr="00000000" w14:paraId="00000019">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1A">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1B">
      <w:pPr>
        <w:spacing w:after="0"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Main Hosts</w:t>
      </w:r>
    </w:p>
    <w:p w:rsidR="00000000" w:rsidDel="00000000" w:rsidP="00000000" w:rsidRDefault="00000000" w:rsidRPr="00000000" w14:paraId="0000001C">
      <w:pPr>
        <w:spacing w:after="0" w:before="0"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University of South Africa, and the GLOCAL, SOAS, University of London</w:t>
      </w:r>
    </w:p>
    <w:p w:rsidR="00000000" w:rsidDel="00000000" w:rsidP="00000000" w:rsidRDefault="00000000" w:rsidRPr="00000000" w14:paraId="0000001D">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1E">
      <w:pPr>
        <w:spacing w:after="0"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Purpose and Structure</w:t>
      </w:r>
    </w:p>
    <w:p w:rsidR="00000000" w:rsidDel="00000000" w:rsidP="00000000" w:rsidRDefault="00000000" w:rsidRPr="00000000" w14:paraId="0000001F">
      <w:pPr>
        <w:spacing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Over 400 scholars globally will present papers and engage in progressive discussion on the Linguistic Anthropology, Language and Society, and Sociolinguistics (and related fields) of Africa. The SOAS GLOCAL is a fully Non-Profit unit.</w:t>
      </w:r>
    </w:p>
    <w:p w:rsidR="00000000" w:rsidDel="00000000" w:rsidP="00000000" w:rsidRDefault="00000000" w:rsidRPr="00000000" w14:paraId="00000020">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21">
      <w:pPr>
        <w:spacing w:after="0"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Chronotope</w:t>
      </w:r>
    </w:p>
    <w:p w:rsidR="00000000" w:rsidDel="00000000" w:rsidP="00000000" w:rsidRDefault="00000000" w:rsidRPr="00000000" w14:paraId="00000022">
      <w:pPr>
        <w:spacing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The University of South Africa, Pretoria, December 4-7, 2024</w:t>
      </w:r>
    </w:p>
    <w:p w:rsidR="00000000" w:rsidDel="00000000" w:rsidP="00000000" w:rsidRDefault="00000000" w:rsidRPr="00000000" w14:paraId="00000023">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24">
      <w:pPr>
        <w:spacing w:after="0"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Theme</w:t>
      </w:r>
    </w:p>
    <w:p w:rsidR="00000000" w:rsidDel="00000000" w:rsidP="00000000" w:rsidRDefault="00000000" w:rsidRPr="00000000" w14:paraId="00000025">
      <w:pPr>
        <w:spacing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The GLOCAL AFALA 2024 theme, Code and Commodification, as the New Decolonization, Ikhodi kanye Nokuthengisa njenge decolonization Entsha, describes a process deeply connected to the commodification of language and cultural identities throughout African regions, as fertile climates for Linguistic Anthropological attention. The GLOCAL AFALA 2024 invites work that addresses the decolonization of African contexts through the complex appropriation of language and cultural code. The conference committee invites abstracts and proposals addressing the contribution of cultural and linguistic mixing to the decolonization of Africa, and the pinpointing of truths on identity, ethnicity, and nation, in a culturally complex Africa.</w:t>
      </w:r>
    </w:p>
    <w:p w:rsidR="00000000" w:rsidDel="00000000" w:rsidP="00000000" w:rsidRDefault="00000000" w:rsidRPr="00000000" w14:paraId="00000026">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27">
      <w:pPr>
        <w:spacing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Keynote and Plenary Speakers</w:t>
      </w:r>
    </w:p>
    <w:p w:rsidR="00000000" w:rsidDel="00000000" w:rsidP="00000000" w:rsidRDefault="00000000" w:rsidRPr="00000000" w14:paraId="00000028">
      <w:pPr>
        <w:numPr>
          <w:ilvl w:val="0"/>
          <w:numId w:val="4"/>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Globally renowned scholars</w:t>
      </w:r>
    </w:p>
    <w:p w:rsidR="00000000" w:rsidDel="00000000" w:rsidP="00000000" w:rsidRDefault="00000000" w:rsidRPr="00000000" w14:paraId="00000029">
      <w:pPr>
        <w:numPr>
          <w:ilvl w:val="0"/>
          <w:numId w:val="4"/>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Publishing company speakers</w:t>
      </w:r>
    </w:p>
    <w:p w:rsidR="00000000" w:rsidDel="00000000" w:rsidP="00000000" w:rsidRDefault="00000000" w:rsidRPr="00000000" w14:paraId="0000002A">
      <w:pPr>
        <w:spacing w:line="240" w:lineRule="auto"/>
        <w:ind w:left="720" w:firstLine="0"/>
        <w:rPr>
          <w:rFonts w:ascii="Muli" w:cs="Muli" w:eastAsia="Muli" w:hAnsi="Muli"/>
          <w:sz w:val="20"/>
          <w:szCs w:val="20"/>
        </w:rPr>
      </w:pPr>
      <w:r w:rsidDel="00000000" w:rsidR="00000000" w:rsidRPr="00000000">
        <w:rPr>
          <w:rtl w:val="0"/>
        </w:rPr>
      </w:r>
    </w:p>
    <w:p w:rsidR="00000000" w:rsidDel="00000000" w:rsidP="00000000" w:rsidRDefault="00000000" w:rsidRPr="00000000" w14:paraId="0000002B">
      <w:pPr>
        <w:spacing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Official Partners</w:t>
      </w:r>
    </w:p>
    <w:p w:rsidR="00000000" w:rsidDel="00000000" w:rsidP="00000000" w:rsidRDefault="00000000" w:rsidRPr="00000000" w14:paraId="0000002C">
      <w:pPr>
        <w:numPr>
          <w:ilvl w:val="0"/>
          <w:numId w:val="5"/>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Taylor and Francis Global Publishers, Elsevier Publishers, Springer Publishers, Multilingual Matters</w:t>
      </w:r>
    </w:p>
    <w:p w:rsidR="00000000" w:rsidDel="00000000" w:rsidP="00000000" w:rsidRDefault="00000000" w:rsidRPr="00000000" w14:paraId="0000002D">
      <w:pPr>
        <w:numPr>
          <w:ilvl w:val="0"/>
          <w:numId w:val="5"/>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SOAS, University of London</w:t>
      </w:r>
    </w:p>
    <w:p w:rsidR="00000000" w:rsidDel="00000000" w:rsidP="00000000" w:rsidRDefault="00000000" w:rsidRPr="00000000" w14:paraId="0000002E">
      <w:pPr>
        <w:numPr>
          <w:ilvl w:val="0"/>
          <w:numId w:val="5"/>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Over 3000 academic institutions globally (Stanford University, University of Hawai'i, Temple University, University of Illinois, Montclair State University, Ohio State University, University College London, Stockholm University, etc)</w:t>
      </w:r>
    </w:p>
    <w:p w:rsidR="00000000" w:rsidDel="00000000" w:rsidP="00000000" w:rsidRDefault="00000000" w:rsidRPr="00000000" w14:paraId="0000002F">
      <w:pPr>
        <w:numPr>
          <w:ilvl w:val="0"/>
          <w:numId w:val="5"/>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Scientific Committee of over 500 academics globally prominent in Linguistic Anthropology and related fields</w:t>
      </w:r>
    </w:p>
    <w:p w:rsidR="00000000" w:rsidDel="00000000" w:rsidP="00000000" w:rsidRDefault="00000000" w:rsidRPr="00000000" w14:paraId="00000030">
      <w:pPr>
        <w:spacing w:line="240" w:lineRule="auto"/>
        <w:rPr>
          <w:rFonts w:ascii="Muli" w:cs="Muli" w:eastAsia="Muli" w:hAnsi="Muli"/>
          <w:b w:val="1"/>
          <w:sz w:val="20"/>
          <w:szCs w:val="20"/>
        </w:rPr>
      </w:pPr>
      <w:r w:rsidDel="00000000" w:rsidR="00000000" w:rsidRPr="00000000">
        <w:rPr>
          <w:rtl w:val="0"/>
        </w:rPr>
      </w:r>
    </w:p>
    <w:p w:rsidR="00000000" w:rsidDel="00000000" w:rsidP="00000000" w:rsidRDefault="00000000" w:rsidRPr="00000000" w14:paraId="00000031">
      <w:pPr>
        <w:spacing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Conference Format</w:t>
      </w:r>
    </w:p>
    <w:p w:rsidR="00000000" w:rsidDel="00000000" w:rsidP="00000000" w:rsidRDefault="00000000" w:rsidRPr="00000000" w14:paraId="00000032">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General Papers (400+)</w:t>
      </w:r>
    </w:p>
    <w:p w:rsidR="00000000" w:rsidDel="00000000" w:rsidP="00000000" w:rsidRDefault="00000000" w:rsidRPr="00000000" w14:paraId="00000033">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Interviews (30+)</w:t>
      </w:r>
    </w:p>
    <w:p w:rsidR="00000000" w:rsidDel="00000000" w:rsidP="00000000" w:rsidRDefault="00000000" w:rsidRPr="00000000" w14:paraId="00000034">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Poster Presentations (150+)</w:t>
      </w:r>
    </w:p>
    <w:p w:rsidR="00000000" w:rsidDel="00000000" w:rsidP="00000000" w:rsidRDefault="00000000" w:rsidRPr="00000000" w14:paraId="00000035">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Methodology / Analysis Workshops (Endangered Languages Network, Globally Prominent Scholars)</w:t>
      </w:r>
    </w:p>
    <w:p w:rsidR="00000000" w:rsidDel="00000000" w:rsidP="00000000" w:rsidRDefault="00000000" w:rsidRPr="00000000" w14:paraId="00000036">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Talks</w:t>
      </w:r>
    </w:p>
    <w:p w:rsidR="00000000" w:rsidDel="00000000" w:rsidP="00000000" w:rsidRDefault="00000000" w:rsidRPr="00000000" w14:paraId="00000037">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Keynotes</w:t>
      </w:r>
    </w:p>
    <w:p w:rsidR="00000000" w:rsidDel="00000000" w:rsidP="00000000" w:rsidRDefault="00000000" w:rsidRPr="00000000" w14:paraId="00000038">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Anthropological Excursion</w:t>
      </w:r>
    </w:p>
    <w:p w:rsidR="00000000" w:rsidDel="00000000" w:rsidP="00000000" w:rsidRDefault="00000000" w:rsidRPr="00000000" w14:paraId="00000039">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Cultural Performances</w:t>
      </w:r>
    </w:p>
    <w:p w:rsidR="00000000" w:rsidDel="00000000" w:rsidP="00000000" w:rsidRDefault="00000000" w:rsidRPr="00000000" w14:paraId="0000003A">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Anthropological Exhibitions</w:t>
      </w:r>
    </w:p>
    <w:p w:rsidR="00000000" w:rsidDel="00000000" w:rsidP="00000000" w:rsidRDefault="00000000" w:rsidRPr="00000000" w14:paraId="0000003B">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Linguistics Exhibitions</w:t>
      </w:r>
    </w:p>
    <w:p w:rsidR="00000000" w:rsidDel="00000000" w:rsidP="00000000" w:rsidRDefault="00000000" w:rsidRPr="00000000" w14:paraId="0000003C">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Displays</w:t>
      </w:r>
    </w:p>
    <w:p w:rsidR="00000000" w:rsidDel="00000000" w:rsidP="00000000" w:rsidRDefault="00000000" w:rsidRPr="00000000" w14:paraId="0000003D">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Proceedings Publications (SCOPUS / ISI / AHCI / SSCI / CPCI)</w:t>
      </w:r>
    </w:p>
    <w:p w:rsidR="00000000" w:rsidDel="00000000" w:rsidP="00000000" w:rsidRDefault="00000000" w:rsidRPr="00000000" w14:paraId="0000003E">
      <w:pPr>
        <w:numPr>
          <w:ilvl w:val="0"/>
          <w:numId w:val="6"/>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Special Issue Publications in High-Impact Journals</w:t>
      </w:r>
    </w:p>
    <w:p w:rsidR="00000000" w:rsidDel="00000000" w:rsidP="00000000" w:rsidRDefault="00000000" w:rsidRPr="00000000" w14:paraId="0000003F">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40">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41">
      <w:pPr>
        <w:spacing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Call for Abstracts and Submissions</w:t>
      </w:r>
    </w:p>
    <w:p w:rsidR="00000000" w:rsidDel="00000000" w:rsidP="00000000" w:rsidRDefault="00000000" w:rsidRPr="00000000" w14:paraId="00000042">
      <w:pPr>
        <w:numPr>
          <w:ilvl w:val="0"/>
          <w:numId w:val="3"/>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Call For Abstracts Deadline: </w:t>
      </w:r>
      <w:r w:rsidDel="00000000" w:rsidR="00000000" w:rsidRPr="00000000">
        <w:rPr>
          <w:rFonts w:ascii="Muli" w:cs="Muli" w:eastAsia="Muli" w:hAnsi="Muli"/>
          <w:b w:val="1"/>
          <w:sz w:val="20"/>
          <w:szCs w:val="20"/>
          <w:u w:val="single"/>
          <w:rtl w:val="0"/>
        </w:rPr>
        <w:t xml:space="preserve">October 21, 2024</w:t>
      </w:r>
    </w:p>
    <w:p w:rsidR="00000000" w:rsidDel="00000000" w:rsidP="00000000" w:rsidRDefault="00000000" w:rsidRPr="00000000" w14:paraId="00000043">
      <w:pPr>
        <w:numPr>
          <w:ilvl w:val="0"/>
          <w:numId w:val="3"/>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URL for abstract submissions: </w:t>
      </w:r>
      <w:hyperlink r:id="rId9">
        <w:r w:rsidDel="00000000" w:rsidR="00000000" w:rsidRPr="00000000">
          <w:rPr>
            <w:rFonts w:ascii="Muli" w:cs="Muli" w:eastAsia="Muli" w:hAnsi="Muli"/>
            <w:color w:val="1155cc"/>
            <w:sz w:val="20"/>
            <w:szCs w:val="20"/>
            <w:u w:val="single"/>
            <w:rtl w:val="0"/>
          </w:rPr>
          <w:t xml:space="preserve">https://glocal.soas.ac.uk/afala2024/submit</w:t>
        </w:r>
      </w:hyperlink>
      <w:r w:rsidDel="00000000" w:rsidR="00000000" w:rsidRPr="00000000">
        <w:rPr>
          <w:rFonts w:ascii="Muli" w:cs="Muli" w:eastAsia="Muli" w:hAnsi="Muli"/>
          <w:sz w:val="20"/>
          <w:szCs w:val="20"/>
          <w:rtl w:val="0"/>
        </w:rPr>
        <w:t xml:space="preserve"> </w:t>
      </w:r>
    </w:p>
    <w:p w:rsidR="00000000" w:rsidDel="00000000" w:rsidP="00000000" w:rsidRDefault="00000000" w:rsidRPr="00000000" w14:paraId="00000044">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45">
      <w:pPr>
        <w:spacing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Publications (High Impact/Scopus/ISI/ACHI/SSCI)</w:t>
      </w:r>
    </w:p>
    <w:p w:rsidR="00000000" w:rsidDel="00000000" w:rsidP="00000000" w:rsidRDefault="00000000" w:rsidRPr="00000000" w14:paraId="00000046">
      <w:pPr>
        <w:numPr>
          <w:ilvl w:val="0"/>
          <w:numId w:val="1"/>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Journal Issues and Monographs with well-ranked publications and publishers</w:t>
      </w:r>
    </w:p>
    <w:p w:rsidR="00000000" w:rsidDel="00000000" w:rsidP="00000000" w:rsidRDefault="00000000" w:rsidRPr="00000000" w14:paraId="00000047">
      <w:pPr>
        <w:numPr>
          <w:ilvl w:val="0"/>
          <w:numId w:val="1"/>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Ample assistance is provided to revise papers.</w:t>
      </w:r>
    </w:p>
    <w:p w:rsidR="00000000" w:rsidDel="00000000" w:rsidP="00000000" w:rsidRDefault="00000000" w:rsidRPr="00000000" w14:paraId="00000048">
      <w:pPr>
        <w:numPr>
          <w:ilvl w:val="0"/>
          <w:numId w:val="1"/>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Proceedings book (SCOPUS / ISI (AHCI / SSCI / CPCI) indexed), contingent upon passing review criteria</w:t>
      </w:r>
    </w:p>
    <w:p w:rsidR="00000000" w:rsidDel="00000000" w:rsidP="00000000" w:rsidRDefault="00000000" w:rsidRPr="00000000" w14:paraId="00000049">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4A">
      <w:pPr>
        <w:spacing w:after="0"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Anthropological Excursion</w:t>
      </w:r>
    </w:p>
    <w:p w:rsidR="00000000" w:rsidDel="00000000" w:rsidP="00000000" w:rsidRDefault="00000000" w:rsidRPr="00000000" w14:paraId="0000004B">
      <w:pPr>
        <w:spacing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Full-day excursion on December 7, 2024, the final day</w:t>
      </w:r>
    </w:p>
    <w:p w:rsidR="00000000" w:rsidDel="00000000" w:rsidP="00000000" w:rsidRDefault="00000000" w:rsidRPr="00000000" w14:paraId="0000004C">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4D">
      <w:pPr>
        <w:spacing w:before="0" w:line="240" w:lineRule="auto"/>
        <w:rPr>
          <w:rFonts w:ascii="Muli" w:cs="Muli" w:eastAsia="Muli" w:hAnsi="Muli"/>
          <w:b w:val="1"/>
          <w:sz w:val="20"/>
          <w:szCs w:val="20"/>
        </w:rPr>
      </w:pPr>
      <w:r w:rsidDel="00000000" w:rsidR="00000000" w:rsidRPr="00000000">
        <w:rPr>
          <w:rFonts w:ascii="Muli" w:cs="Muli" w:eastAsia="Muli" w:hAnsi="Muli"/>
          <w:b w:val="1"/>
          <w:sz w:val="20"/>
          <w:szCs w:val="20"/>
          <w:rtl w:val="0"/>
        </w:rPr>
        <w:t xml:space="preserve">Follow us</w:t>
      </w:r>
    </w:p>
    <w:p w:rsidR="00000000" w:rsidDel="00000000" w:rsidP="00000000" w:rsidRDefault="00000000" w:rsidRPr="00000000" w14:paraId="0000004E">
      <w:pPr>
        <w:numPr>
          <w:ilvl w:val="0"/>
          <w:numId w:val="2"/>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Facebook: </w:t>
      </w:r>
      <w:hyperlink r:id="rId10">
        <w:r w:rsidDel="00000000" w:rsidR="00000000" w:rsidRPr="00000000">
          <w:rPr>
            <w:rFonts w:ascii="Muli" w:cs="Muli" w:eastAsia="Muli" w:hAnsi="Muli"/>
            <w:color w:val="1155cc"/>
            <w:sz w:val="20"/>
            <w:szCs w:val="20"/>
            <w:u w:val="single"/>
            <w:rtl w:val="0"/>
          </w:rPr>
          <w:t xml:space="preserve">https://www.facebook.com/thesoasglocal/</w:t>
        </w:r>
      </w:hyperlink>
      <w:r w:rsidDel="00000000" w:rsidR="00000000" w:rsidRPr="00000000">
        <w:rPr>
          <w:rFonts w:ascii="Muli" w:cs="Muli" w:eastAsia="Muli" w:hAnsi="Muli"/>
          <w:sz w:val="20"/>
          <w:szCs w:val="20"/>
          <w:rtl w:val="0"/>
        </w:rPr>
        <w:t xml:space="preserve"> </w:t>
      </w:r>
    </w:p>
    <w:p w:rsidR="00000000" w:rsidDel="00000000" w:rsidP="00000000" w:rsidRDefault="00000000" w:rsidRPr="00000000" w14:paraId="0000004F">
      <w:pPr>
        <w:numPr>
          <w:ilvl w:val="0"/>
          <w:numId w:val="2"/>
        </w:numPr>
        <w:spacing w:line="240" w:lineRule="auto"/>
        <w:ind w:left="720" w:hanging="360"/>
        <w:rPr>
          <w:rFonts w:ascii="Muli" w:cs="Muli" w:eastAsia="Muli" w:hAnsi="Muli"/>
          <w:sz w:val="20"/>
          <w:szCs w:val="20"/>
        </w:rPr>
      </w:pPr>
      <w:r w:rsidDel="00000000" w:rsidR="00000000" w:rsidRPr="00000000">
        <w:rPr>
          <w:rFonts w:ascii="Muli" w:cs="Muli" w:eastAsia="Muli" w:hAnsi="Muli"/>
          <w:sz w:val="20"/>
          <w:szCs w:val="20"/>
          <w:rtl w:val="0"/>
        </w:rPr>
        <w:t xml:space="preserve">Academia: </w:t>
      </w:r>
      <w:hyperlink r:id="rId11">
        <w:r w:rsidDel="00000000" w:rsidR="00000000" w:rsidRPr="00000000">
          <w:rPr>
            <w:rFonts w:ascii="Muli" w:cs="Muli" w:eastAsia="Muli" w:hAnsi="Muli"/>
            <w:color w:val="1155cc"/>
            <w:sz w:val="20"/>
            <w:szCs w:val="20"/>
            <w:u w:val="single"/>
            <w:rtl w:val="0"/>
          </w:rPr>
          <w:t xml:space="preserve">https://soas.academia.edu/GLOCALSOAS</w:t>
        </w:r>
      </w:hyperlink>
      <w:r w:rsidDel="00000000" w:rsidR="00000000" w:rsidRPr="00000000">
        <w:rPr>
          <w:rFonts w:ascii="Muli" w:cs="Muli" w:eastAsia="Muli" w:hAnsi="Muli"/>
          <w:sz w:val="20"/>
          <w:szCs w:val="20"/>
          <w:rtl w:val="0"/>
        </w:rPr>
        <w:t xml:space="preserve"> </w:t>
      </w:r>
    </w:p>
    <w:p w:rsidR="00000000" w:rsidDel="00000000" w:rsidP="00000000" w:rsidRDefault="00000000" w:rsidRPr="00000000" w14:paraId="00000050">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51">
      <w:pPr>
        <w:spacing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Samantha Emery</w:t>
        <w:br w:type="textWrapping"/>
        <w:t xml:space="preserve">Nhan Huynh</w:t>
        <w:br w:type="textWrapping"/>
      </w:r>
      <w:r w:rsidDel="00000000" w:rsidR="00000000" w:rsidRPr="00000000">
        <w:rPr>
          <w:rFonts w:ascii="Muli" w:cs="Muli" w:eastAsia="Muli" w:hAnsi="Muli"/>
          <w:b w:val="1"/>
          <w:sz w:val="20"/>
          <w:szCs w:val="20"/>
          <w:rtl w:val="0"/>
        </w:rPr>
        <w:t xml:space="preserve">Heads of Communication</w:t>
      </w:r>
      <w:r w:rsidDel="00000000" w:rsidR="00000000" w:rsidRPr="00000000">
        <w:rPr>
          <w:rtl w:val="0"/>
        </w:rPr>
      </w:r>
    </w:p>
    <w:p w:rsidR="00000000" w:rsidDel="00000000" w:rsidP="00000000" w:rsidRDefault="00000000" w:rsidRPr="00000000" w14:paraId="00000052">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53">
      <w:pPr>
        <w:spacing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F</w:t>
      </w:r>
      <w:r w:rsidDel="00000000" w:rsidR="00000000" w:rsidRPr="00000000">
        <w:rPr>
          <w:rFonts w:ascii="Muli" w:cs="Muli" w:eastAsia="Muli" w:hAnsi="Muli"/>
          <w:sz w:val="20"/>
          <w:szCs w:val="20"/>
          <w:rtl w:val="0"/>
        </w:rPr>
        <w:t xml:space="preserve">or</w:t>
      </w:r>
    </w:p>
    <w:p w:rsidR="00000000" w:rsidDel="00000000" w:rsidP="00000000" w:rsidRDefault="00000000" w:rsidRPr="00000000" w14:paraId="00000054">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55">
      <w:pPr>
        <w:spacing w:line="240" w:lineRule="auto"/>
        <w:rPr>
          <w:rFonts w:ascii="Muli" w:cs="Muli" w:eastAsia="Muli" w:hAnsi="Muli"/>
          <w:sz w:val="20"/>
          <w:szCs w:val="20"/>
        </w:rPr>
      </w:pPr>
      <w:r w:rsidDel="00000000" w:rsidR="00000000" w:rsidRPr="00000000">
        <w:rPr>
          <w:rFonts w:ascii="Muli" w:cs="Muli" w:eastAsia="Muli" w:hAnsi="Muli"/>
          <w:b w:val="1"/>
          <w:sz w:val="20"/>
          <w:szCs w:val="20"/>
          <w:rtl w:val="0"/>
        </w:rPr>
        <w:t xml:space="preserve">Professor Nompumelelo Zodwa Radebe</w:t>
        <w:br w:type="textWrapping"/>
      </w:r>
      <w:r w:rsidDel="00000000" w:rsidR="00000000" w:rsidRPr="00000000">
        <w:rPr>
          <w:rFonts w:ascii="Muli" w:cs="Muli" w:eastAsia="Muli" w:hAnsi="Muli"/>
          <w:sz w:val="20"/>
          <w:szCs w:val="20"/>
          <w:rtl w:val="0"/>
        </w:rPr>
        <w:t xml:space="preserve">Chair - GLOCAL AFALA 2024</w:t>
        <w:br w:type="textWrapping"/>
        <w:t xml:space="preserve">Chair - Department of Anthropology</w:t>
        <w:br w:type="textWrapping"/>
        <w:t xml:space="preserve">University of South Africa</w:t>
        <w:br w:type="textWrapping"/>
        <w:t xml:space="preserve">Pretoria, South Africa</w:t>
      </w:r>
    </w:p>
    <w:p w:rsidR="00000000" w:rsidDel="00000000" w:rsidP="00000000" w:rsidRDefault="00000000" w:rsidRPr="00000000" w14:paraId="00000056">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57">
      <w:pPr>
        <w:spacing w:line="240" w:lineRule="auto"/>
        <w:rPr>
          <w:rFonts w:ascii="Muli" w:cs="Muli" w:eastAsia="Muli" w:hAnsi="Muli"/>
          <w:sz w:val="20"/>
          <w:szCs w:val="20"/>
        </w:rPr>
      </w:pPr>
      <w:r w:rsidDel="00000000" w:rsidR="00000000" w:rsidRPr="00000000">
        <w:rPr>
          <w:rtl w:val="0"/>
        </w:rPr>
      </w:r>
    </w:p>
    <w:p w:rsidR="00000000" w:rsidDel="00000000" w:rsidP="00000000" w:rsidRDefault="00000000" w:rsidRPr="00000000" w14:paraId="00000058">
      <w:pPr>
        <w:spacing w:line="240" w:lineRule="auto"/>
        <w:rPr>
          <w:rFonts w:ascii="Muli" w:cs="Muli" w:eastAsia="Muli" w:hAnsi="Muli"/>
          <w:sz w:val="20"/>
          <w:szCs w:val="20"/>
        </w:rPr>
      </w:pPr>
      <w:r w:rsidDel="00000000" w:rsidR="00000000" w:rsidRPr="00000000">
        <w:rPr>
          <w:rFonts w:ascii="Muli" w:cs="Muli" w:eastAsia="Muli" w:hAnsi="Muli"/>
          <w:sz w:val="20"/>
          <w:szCs w:val="20"/>
          <w:rtl w:val="0"/>
        </w:rPr>
        <w:t xml:space="preserve">#glocalafala2024 #africanstudies #linguistics #anthropology #CallForPapers #eventinsouthafrica #academicevent #decolonization #highereducation #conference</w:t>
      </w:r>
    </w:p>
    <w:p w:rsidR="00000000" w:rsidDel="00000000" w:rsidP="00000000" w:rsidRDefault="00000000" w:rsidRPr="00000000" w14:paraId="00000059">
      <w:pPr>
        <w:rPr>
          <w:rFonts w:ascii="Muli" w:cs="Muli" w:eastAsia="Muli" w:hAnsi="Muli"/>
          <w:sz w:val="20"/>
          <w:szCs w:val="20"/>
        </w:rPr>
      </w:pPr>
      <w:r w:rsidDel="00000000" w:rsidR="00000000" w:rsidRPr="00000000">
        <w:rPr>
          <w:rtl w:val="0"/>
        </w:rPr>
      </w:r>
    </w:p>
    <w:p w:rsidR="00000000" w:rsidDel="00000000" w:rsidP="00000000" w:rsidRDefault="00000000" w:rsidRPr="00000000" w14:paraId="0000005A">
      <w:pPr>
        <w:rPr>
          <w:rFonts w:ascii="Muli" w:cs="Muli" w:eastAsia="Muli" w:hAnsi="Muli"/>
          <w:sz w:val="20"/>
          <w:szCs w:val="20"/>
        </w:rPr>
      </w:pPr>
      <w:r w:rsidDel="00000000" w:rsidR="00000000" w:rsidRPr="00000000">
        <w:rPr>
          <w:rtl w:val="0"/>
        </w:rPr>
      </w:r>
    </w:p>
    <w:p w:rsidR="00000000" w:rsidDel="00000000" w:rsidP="00000000" w:rsidRDefault="00000000" w:rsidRPr="00000000" w14:paraId="0000005B">
      <w:pPr>
        <w:rPr>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ul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oas.academia.edu/GLOCALSOAS" TargetMode="External"/><Relationship Id="rId10" Type="http://schemas.openxmlformats.org/officeDocument/2006/relationships/hyperlink" Target="https://www.facebook.com/thesoasglocal/" TargetMode="External"/><Relationship Id="rId9" Type="http://schemas.openxmlformats.org/officeDocument/2006/relationships/hyperlink" Target="https://glocal.soas.ac.uk/afala2024/submit" TargetMode="External"/><Relationship Id="rId5" Type="http://schemas.openxmlformats.org/officeDocument/2006/relationships/styles" Target="styles.xml"/><Relationship Id="rId6" Type="http://schemas.openxmlformats.org/officeDocument/2006/relationships/hyperlink" Target="https://glocal.soas.ac.uk/afala2024/submit" TargetMode="External"/><Relationship Id="rId7" Type="http://schemas.openxmlformats.org/officeDocument/2006/relationships/hyperlink" Target="mailto:glocal@soas.ac.uk" TargetMode="External"/><Relationship Id="rId8" Type="http://schemas.openxmlformats.org/officeDocument/2006/relationships/hyperlink" Target="https://glocal.soas.ac.uk/afala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